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F4C3A" w14:textId="45032112" w:rsidR="00325F34" w:rsidRPr="00325F34" w:rsidRDefault="00325F34" w:rsidP="00FD4F74">
      <w:pPr>
        <w:jc w:val="both"/>
        <w:rPr>
          <w:rFonts w:ascii="Palatino Linotype" w:eastAsia="Calibri" w:hAnsi="Palatino Linotype" w:cs="Times New Roman"/>
          <w:b/>
          <w:bCs/>
        </w:rPr>
      </w:pPr>
      <w:r w:rsidRPr="00325F34">
        <w:rPr>
          <w:rFonts w:ascii="Palatino Linotype" w:eastAsia="Calibri" w:hAnsi="Palatino Linotype" w:cs="Times New Roman"/>
          <w:b/>
          <w:bCs/>
        </w:rPr>
        <w:t>V</w:t>
      </w:r>
      <w:r w:rsidR="00F37978">
        <w:rPr>
          <w:rFonts w:ascii="Palatino Linotype" w:eastAsia="Calibri" w:hAnsi="Palatino Linotype" w:cs="Times New Roman"/>
          <w:b/>
          <w:bCs/>
        </w:rPr>
        <w:t>I</w:t>
      </w:r>
      <w:r w:rsidRPr="00325F34">
        <w:rPr>
          <w:rFonts w:ascii="Palatino Linotype" w:eastAsia="Calibri" w:hAnsi="Palatino Linotype" w:cs="Times New Roman"/>
          <w:b/>
          <w:bCs/>
        </w:rPr>
        <w:t xml:space="preserve"> edycja Konkursu o Nagrodę Centrum Pieniądza NBP za najlepszą pracę magisterską</w:t>
      </w:r>
      <w:r w:rsidRPr="00325F34">
        <w:rPr>
          <w:rFonts w:ascii="Palatino Linotype" w:eastAsia="Calibri" w:hAnsi="Palatino Linotype" w:cs="Times New Roman"/>
          <w:b/>
          <w:bCs/>
        </w:rPr>
        <w:br/>
        <w:t>z zakresu historii społeczno-gospodarczej</w:t>
      </w:r>
    </w:p>
    <w:p w14:paraId="5B4C1C31" w14:textId="24187AD8" w:rsidR="00325F34" w:rsidRPr="00325F34" w:rsidRDefault="00325F34" w:rsidP="00FD4F74">
      <w:pPr>
        <w:jc w:val="both"/>
        <w:rPr>
          <w:rFonts w:ascii="Palatino Linotype" w:eastAsia="Calibri" w:hAnsi="Palatino Linotype" w:cs="Times New Roman"/>
        </w:rPr>
      </w:pPr>
      <w:r w:rsidRPr="00325F34">
        <w:rPr>
          <w:rFonts w:ascii="Palatino Linotype" w:eastAsia="Calibri" w:hAnsi="Palatino Linotype" w:cs="Times New Roman"/>
        </w:rPr>
        <w:t>Centrum Pieniądza NBP im. Sławomira Skrzypka zaprasza do wzięcia udziału</w:t>
      </w:r>
      <w:r w:rsidRPr="00325F34">
        <w:rPr>
          <w:rFonts w:ascii="Palatino Linotype" w:eastAsia="Calibri" w:hAnsi="Palatino Linotype" w:cs="Times New Roman"/>
        </w:rPr>
        <w:br/>
        <w:t>w</w:t>
      </w:r>
      <w:r w:rsidRPr="00325F34">
        <w:rPr>
          <w:rFonts w:ascii="Palatino Linotype" w:eastAsia="Calibri" w:hAnsi="Palatino Linotype" w:cs="Times New Roman"/>
          <w:b/>
          <w:bCs/>
        </w:rPr>
        <w:t> </w:t>
      </w:r>
      <w:r w:rsidRPr="00325F34">
        <w:rPr>
          <w:rFonts w:ascii="Palatino Linotype" w:eastAsia="Calibri" w:hAnsi="Palatino Linotype" w:cs="Times New Roman"/>
        </w:rPr>
        <w:t>V</w:t>
      </w:r>
      <w:r w:rsidR="00F37978">
        <w:rPr>
          <w:rFonts w:ascii="Palatino Linotype" w:eastAsia="Calibri" w:hAnsi="Palatino Linotype" w:cs="Times New Roman"/>
        </w:rPr>
        <w:t>I</w:t>
      </w:r>
      <w:r w:rsidRPr="00325F34">
        <w:rPr>
          <w:rFonts w:ascii="Palatino Linotype" w:eastAsia="Calibri" w:hAnsi="Palatino Linotype" w:cs="Times New Roman"/>
        </w:rPr>
        <w:t xml:space="preserve"> edycji „Konkursu o Nagrodę Centrum Pieniądza NBP za najlepszą pracę magisterską z zakresu historii społeczno-gospodarczej”.</w:t>
      </w:r>
    </w:p>
    <w:p w14:paraId="11E27CD0" w14:textId="77777777" w:rsidR="00325F34" w:rsidRPr="00325F34" w:rsidRDefault="00325F34" w:rsidP="00FD4F74">
      <w:pPr>
        <w:jc w:val="both"/>
        <w:rPr>
          <w:rFonts w:ascii="Palatino Linotype" w:eastAsia="Calibri" w:hAnsi="Palatino Linotype" w:cs="Times New Roman"/>
          <w:b/>
          <w:bCs/>
        </w:rPr>
      </w:pPr>
      <w:r w:rsidRPr="00325F34">
        <w:rPr>
          <w:rFonts w:ascii="Palatino Linotype" w:eastAsia="Calibri" w:hAnsi="Palatino Linotype" w:cs="Times New Roman"/>
          <w:b/>
          <w:bCs/>
        </w:rPr>
        <w:t>Cel Konkursu</w:t>
      </w:r>
    </w:p>
    <w:p w14:paraId="38DAF873" w14:textId="77777777" w:rsidR="00325F34" w:rsidRPr="00325F34" w:rsidRDefault="00325F34" w:rsidP="00FD4F74">
      <w:pPr>
        <w:jc w:val="both"/>
        <w:rPr>
          <w:rFonts w:ascii="Palatino Linotype" w:eastAsia="Calibri" w:hAnsi="Palatino Linotype" w:cs="Times New Roman"/>
        </w:rPr>
      </w:pPr>
      <w:r w:rsidRPr="00325F34">
        <w:rPr>
          <w:rFonts w:ascii="Palatino Linotype" w:eastAsia="Calibri" w:hAnsi="Palatino Linotype" w:cs="Times New Roman"/>
        </w:rPr>
        <w:t>Celem konkursu jest zachęcenie absolwentów kierunków humanistycznych i ekonomicznych do popularyzowania tematyki z zakresu historii gospodarczej oraz zachęcenie do pogłębionego zainteresowania tą dziedziną wiedzy.</w:t>
      </w:r>
    </w:p>
    <w:p w14:paraId="437A3928" w14:textId="77777777" w:rsidR="00325F34" w:rsidRPr="00325F34" w:rsidRDefault="00325F34" w:rsidP="00FD4F74">
      <w:pPr>
        <w:jc w:val="both"/>
        <w:rPr>
          <w:rFonts w:ascii="Palatino Linotype" w:eastAsia="Calibri" w:hAnsi="Palatino Linotype" w:cs="Times New Roman"/>
          <w:b/>
          <w:bCs/>
        </w:rPr>
      </w:pPr>
      <w:r w:rsidRPr="00325F34">
        <w:rPr>
          <w:rFonts w:ascii="Palatino Linotype" w:eastAsia="Calibri" w:hAnsi="Palatino Linotype" w:cs="Times New Roman"/>
          <w:b/>
          <w:bCs/>
        </w:rPr>
        <w:t>Uczestnicy</w:t>
      </w:r>
    </w:p>
    <w:p w14:paraId="42EF8427" w14:textId="665F484D" w:rsidR="00325F34" w:rsidRPr="00325F34" w:rsidRDefault="00325F34" w:rsidP="00FD4F74">
      <w:pPr>
        <w:jc w:val="both"/>
        <w:rPr>
          <w:rFonts w:ascii="Palatino Linotype" w:eastAsia="Calibri" w:hAnsi="Palatino Linotype" w:cs="Times New Roman"/>
        </w:rPr>
      </w:pPr>
      <w:r w:rsidRPr="00325F34">
        <w:rPr>
          <w:rFonts w:ascii="Palatino Linotype" w:eastAsia="Calibri" w:hAnsi="Palatino Linotype" w:cs="Times New Roman"/>
        </w:rPr>
        <w:t>Konkurs skierowany jest do absolwentów polskich uczelni, którzy obronili pracę magister</w:t>
      </w:r>
      <w:r w:rsidR="00D0252D">
        <w:rPr>
          <w:rFonts w:ascii="Palatino Linotype" w:eastAsia="Calibri" w:hAnsi="Palatino Linotype" w:cs="Times New Roman"/>
        </w:rPr>
        <w:t>s</w:t>
      </w:r>
      <w:r w:rsidRPr="00325F34">
        <w:rPr>
          <w:rFonts w:ascii="Palatino Linotype" w:eastAsia="Calibri" w:hAnsi="Palatino Linotype" w:cs="Times New Roman"/>
        </w:rPr>
        <w:t>ką w terminie między 1.10.202</w:t>
      </w:r>
      <w:r w:rsidR="00F37978">
        <w:rPr>
          <w:rFonts w:ascii="Palatino Linotype" w:eastAsia="Calibri" w:hAnsi="Palatino Linotype" w:cs="Times New Roman"/>
        </w:rPr>
        <w:t>5</w:t>
      </w:r>
      <w:r w:rsidRPr="00325F34">
        <w:rPr>
          <w:rFonts w:ascii="Palatino Linotype" w:eastAsia="Calibri" w:hAnsi="Palatino Linotype" w:cs="Times New Roman"/>
        </w:rPr>
        <w:t xml:space="preserve"> r. a 30.09.202</w:t>
      </w:r>
      <w:r w:rsidR="00F37978">
        <w:rPr>
          <w:rFonts w:ascii="Palatino Linotype" w:eastAsia="Calibri" w:hAnsi="Palatino Linotype" w:cs="Times New Roman"/>
        </w:rPr>
        <w:t>6</w:t>
      </w:r>
      <w:r w:rsidRPr="00325F34">
        <w:rPr>
          <w:rFonts w:ascii="Palatino Linotype" w:eastAsia="Calibri" w:hAnsi="Palatino Linotype" w:cs="Times New Roman"/>
        </w:rPr>
        <w:t xml:space="preserve"> r., a tematyka ich prac dotyczy obserwacji i analiz życia gospodarczo-społecznego w ujęciu historycznym.</w:t>
      </w:r>
    </w:p>
    <w:p w14:paraId="79ADB716" w14:textId="77777777" w:rsidR="00325F34" w:rsidRPr="00325F34" w:rsidRDefault="00325F34" w:rsidP="00FD4F74">
      <w:pPr>
        <w:jc w:val="both"/>
        <w:rPr>
          <w:rFonts w:ascii="Palatino Linotype" w:eastAsia="Calibri" w:hAnsi="Palatino Linotype" w:cs="Times New Roman"/>
          <w:b/>
          <w:bCs/>
        </w:rPr>
      </w:pPr>
      <w:r w:rsidRPr="00325F34">
        <w:rPr>
          <w:rFonts w:ascii="Palatino Linotype" w:eastAsia="Calibri" w:hAnsi="Palatino Linotype" w:cs="Times New Roman"/>
          <w:b/>
          <w:bCs/>
        </w:rPr>
        <w:t>Nagrody</w:t>
      </w:r>
    </w:p>
    <w:p w14:paraId="1855CEEA" w14:textId="77777777" w:rsidR="00325F34" w:rsidRPr="00325F34" w:rsidRDefault="00325F34" w:rsidP="00FD4F74">
      <w:pPr>
        <w:jc w:val="both"/>
        <w:rPr>
          <w:rFonts w:ascii="Palatino Linotype" w:eastAsia="Calibri" w:hAnsi="Palatino Linotype" w:cs="Times New Roman"/>
        </w:rPr>
      </w:pPr>
      <w:r w:rsidRPr="00325F34">
        <w:rPr>
          <w:rFonts w:ascii="Palatino Linotype" w:eastAsia="Calibri" w:hAnsi="Palatino Linotype" w:cs="Times New Roman"/>
        </w:rPr>
        <w:t>Nagrody przewidziane dla najlepszych prac magisterskich:</w:t>
      </w:r>
    </w:p>
    <w:p w14:paraId="2EEFADAB" w14:textId="77777777" w:rsidR="00325F34" w:rsidRPr="00325F34" w:rsidRDefault="00325F34" w:rsidP="00FD4F74">
      <w:pPr>
        <w:numPr>
          <w:ilvl w:val="0"/>
          <w:numId w:val="1"/>
        </w:numPr>
        <w:jc w:val="both"/>
        <w:rPr>
          <w:rFonts w:ascii="Palatino Linotype" w:eastAsia="Calibri" w:hAnsi="Palatino Linotype" w:cs="Times New Roman"/>
        </w:rPr>
      </w:pPr>
      <w:r w:rsidRPr="00325F34">
        <w:rPr>
          <w:rFonts w:ascii="Palatino Linotype" w:eastAsia="Calibri" w:hAnsi="Palatino Linotype" w:cs="Times New Roman"/>
        </w:rPr>
        <w:t>Nagroda Główna: 15 000 zł.</w:t>
      </w:r>
    </w:p>
    <w:p w14:paraId="3BE6379D" w14:textId="77777777" w:rsidR="00325F34" w:rsidRPr="00325F34" w:rsidRDefault="00325F34" w:rsidP="00FD4F74">
      <w:pPr>
        <w:numPr>
          <w:ilvl w:val="0"/>
          <w:numId w:val="1"/>
        </w:numPr>
        <w:jc w:val="both"/>
        <w:rPr>
          <w:rFonts w:ascii="Palatino Linotype" w:eastAsia="Calibri" w:hAnsi="Palatino Linotype" w:cs="Times New Roman"/>
        </w:rPr>
      </w:pPr>
      <w:r w:rsidRPr="00325F34">
        <w:rPr>
          <w:rFonts w:ascii="Palatino Linotype" w:eastAsia="Calibri" w:hAnsi="Palatino Linotype" w:cs="Times New Roman"/>
        </w:rPr>
        <w:t>Dwie nagrody (druga i trzecia) o łącznej wartości: 10 000 zł.</w:t>
      </w:r>
    </w:p>
    <w:p w14:paraId="09F0483F" w14:textId="77777777" w:rsidR="00325F34" w:rsidRPr="00325F34" w:rsidRDefault="00325F34" w:rsidP="00FD4F74">
      <w:pPr>
        <w:numPr>
          <w:ilvl w:val="0"/>
          <w:numId w:val="1"/>
        </w:numPr>
        <w:jc w:val="both"/>
        <w:rPr>
          <w:rFonts w:ascii="Palatino Linotype" w:eastAsia="Calibri" w:hAnsi="Palatino Linotype" w:cs="Times New Roman"/>
        </w:rPr>
      </w:pPr>
      <w:r w:rsidRPr="00325F34">
        <w:rPr>
          <w:rFonts w:ascii="Palatino Linotype" w:eastAsia="Calibri" w:hAnsi="Palatino Linotype" w:cs="Times New Roman"/>
        </w:rPr>
        <w:t>Wyróżnienia (maksymalnie dwa) o łącznej wartości: 5 000 zł.</w:t>
      </w:r>
    </w:p>
    <w:p w14:paraId="621053EE" w14:textId="77777777" w:rsidR="00325F34" w:rsidRPr="00325F34" w:rsidRDefault="00325F34" w:rsidP="00FD4F74">
      <w:pPr>
        <w:jc w:val="both"/>
        <w:rPr>
          <w:rFonts w:ascii="Palatino Linotype" w:eastAsia="Calibri" w:hAnsi="Palatino Linotype" w:cs="Times New Roman"/>
          <w:b/>
          <w:bCs/>
        </w:rPr>
      </w:pPr>
      <w:r w:rsidRPr="00325F34">
        <w:rPr>
          <w:rFonts w:ascii="Palatino Linotype" w:eastAsia="Calibri" w:hAnsi="Palatino Linotype" w:cs="Times New Roman"/>
          <w:b/>
          <w:bCs/>
        </w:rPr>
        <w:t>Zgłoszenia</w:t>
      </w:r>
    </w:p>
    <w:p w14:paraId="15EA05E6" w14:textId="35C50025" w:rsidR="00325F34" w:rsidRPr="00325F34" w:rsidRDefault="00325F34" w:rsidP="00A716A5">
      <w:pPr>
        <w:jc w:val="both"/>
        <w:rPr>
          <w:rFonts w:ascii="Palatino Linotype" w:eastAsia="Calibri" w:hAnsi="Palatino Linotype" w:cs="Times New Roman"/>
        </w:rPr>
      </w:pPr>
      <w:r w:rsidRPr="00325F34">
        <w:rPr>
          <w:rFonts w:ascii="Palatino Linotype" w:eastAsia="Calibri" w:hAnsi="Palatino Linotype" w:cs="Times New Roman"/>
        </w:rPr>
        <w:t xml:space="preserve">Prace konkursowe (wraz z załącznikami wskazanymi w Regulaminie) należy przesyłać do </w:t>
      </w:r>
      <w:r w:rsidRPr="00325F34">
        <w:rPr>
          <w:rFonts w:ascii="Palatino Linotype" w:eastAsia="Calibri" w:hAnsi="Palatino Linotype" w:cs="Times New Roman"/>
        </w:rPr>
        <w:br/>
      </w:r>
      <w:r w:rsidRPr="00325F34">
        <w:rPr>
          <w:rFonts w:ascii="Palatino Linotype" w:eastAsia="Calibri" w:hAnsi="Palatino Linotype" w:cs="Times New Roman"/>
          <w:u w:val="single"/>
        </w:rPr>
        <w:t>31  października 202</w:t>
      </w:r>
      <w:r w:rsidR="00F37978">
        <w:rPr>
          <w:rFonts w:ascii="Palatino Linotype" w:eastAsia="Calibri" w:hAnsi="Palatino Linotype" w:cs="Times New Roman"/>
          <w:u w:val="single"/>
        </w:rPr>
        <w:t>6</w:t>
      </w:r>
      <w:r w:rsidRPr="00325F34">
        <w:rPr>
          <w:rFonts w:ascii="Palatino Linotype" w:eastAsia="Calibri" w:hAnsi="Palatino Linotype" w:cs="Times New Roman"/>
          <w:u w:val="single"/>
        </w:rPr>
        <w:t xml:space="preserve"> r.</w:t>
      </w:r>
      <w:r w:rsidRPr="00325F34">
        <w:rPr>
          <w:rFonts w:ascii="Palatino Linotype" w:eastAsia="Calibri" w:hAnsi="Palatino Linotype" w:cs="Times New Roman"/>
        </w:rPr>
        <w:t xml:space="preserve"> </w:t>
      </w:r>
      <w:r w:rsidR="00F37978">
        <w:rPr>
          <w:rFonts w:ascii="Palatino Linotype" w:eastAsia="Calibri" w:hAnsi="Palatino Linotype" w:cs="Times New Roman"/>
        </w:rPr>
        <w:t xml:space="preserve"> </w:t>
      </w:r>
      <w:r w:rsidRPr="00325F34">
        <w:rPr>
          <w:rFonts w:ascii="Palatino Linotype" w:eastAsia="Calibri" w:hAnsi="Palatino Linotype" w:cs="Times New Roman"/>
        </w:rPr>
        <w:t>pocztą elektroniczną na adres mailowy:</w:t>
      </w:r>
      <w:r w:rsidRPr="00325F34">
        <w:rPr>
          <w:rFonts w:ascii="Palatino Linotype" w:eastAsia="Calibri" w:hAnsi="Palatino Linotype" w:cs="Times New Roman"/>
          <w:color w:val="0563C1"/>
          <w:u w:val="single"/>
        </w:rPr>
        <w:t xml:space="preserve"> </w:t>
      </w:r>
      <w:hyperlink r:id="rId5" w:history="1">
        <w:r w:rsidRPr="00325F34">
          <w:rPr>
            <w:rFonts w:ascii="Palatino Linotype" w:eastAsia="Calibri" w:hAnsi="Palatino Linotype" w:cs="Times New Roman"/>
            <w:bCs/>
            <w:color w:val="0563C1"/>
            <w:u w:val="single"/>
          </w:rPr>
          <w:t>Sekretariat.DEW@nbp.pl</w:t>
        </w:r>
      </w:hyperlink>
      <w:r w:rsidR="00A716A5">
        <w:t>.</w:t>
      </w:r>
    </w:p>
    <w:p w14:paraId="24F6E937" w14:textId="77777777" w:rsidR="00325F34" w:rsidRDefault="00325F34" w:rsidP="00FD4F74">
      <w:pPr>
        <w:jc w:val="both"/>
        <w:rPr>
          <w:rFonts w:ascii="Palatino Linotype" w:eastAsia="Calibri" w:hAnsi="Palatino Linotype" w:cs="Times New Roman"/>
        </w:rPr>
      </w:pPr>
    </w:p>
    <w:p w14:paraId="4DF109E4" w14:textId="2F85FC7A" w:rsidR="00325F34" w:rsidRPr="00325F34" w:rsidRDefault="00325F34" w:rsidP="00FD4F74">
      <w:pPr>
        <w:jc w:val="both"/>
        <w:rPr>
          <w:rFonts w:ascii="Palatino Linotype" w:eastAsia="Calibri" w:hAnsi="Palatino Linotype" w:cs="Times New Roman"/>
        </w:rPr>
      </w:pPr>
      <w:r w:rsidRPr="00325F34">
        <w:rPr>
          <w:rFonts w:ascii="Palatino Linotype" w:eastAsia="Calibri" w:hAnsi="Palatino Linotype" w:cs="Times New Roman"/>
        </w:rPr>
        <w:t>Ogłoszenie wyników konkursu nastąpi w IV kwartale 202</w:t>
      </w:r>
      <w:r w:rsidR="00F37978">
        <w:rPr>
          <w:rFonts w:ascii="Palatino Linotype" w:eastAsia="Calibri" w:hAnsi="Palatino Linotype" w:cs="Times New Roman"/>
        </w:rPr>
        <w:t>6</w:t>
      </w:r>
      <w:r w:rsidRPr="00325F34">
        <w:rPr>
          <w:rFonts w:ascii="Palatino Linotype" w:eastAsia="Calibri" w:hAnsi="Palatino Linotype" w:cs="Times New Roman"/>
        </w:rPr>
        <w:t xml:space="preserve"> r.</w:t>
      </w:r>
    </w:p>
    <w:p w14:paraId="331558A7" w14:textId="77777777" w:rsidR="00325F34" w:rsidRPr="00325F34" w:rsidRDefault="00325F34" w:rsidP="00FD4F74">
      <w:pPr>
        <w:jc w:val="both"/>
        <w:rPr>
          <w:rFonts w:ascii="Palatino Linotype" w:eastAsia="Calibri" w:hAnsi="Palatino Linotype" w:cs="Times New Roman"/>
        </w:rPr>
      </w:pPr>
    </w:p>
    <w:p w14:paraId="719063D4" w14:textId="77777777" w:rsidR="006C2FFA" w:rsidRPr="00325F34" w:rsidRDefault="006C2FFA" w:rsidP="00FD4F74">
      <w:pPr>
        <w:jc w:val="both"/>
        <w:rPr>
          <w:rFonts w:ascii="Palatino Linotype" w:hAnsi="Palatino Linotype"/>
        </w:rPr>
      </w:pPr>
    </w:p>
    <w:sectPr w:rsidR="006C2FFA" w:rsidRPr="00325F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416B93"/>
    <w:multiLevelType w:val="multilevel"/>
    <w:tmpl w:val="6D8C2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505400A"/>
    <w:multiLevelType w:val="multilevel"/>
    <w:tmpl w:val="F5C64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73380558">
    <w:abstractNumId w:val="1"/>
  </w:num>
  <w:num w:numId="2" w16cid:durableId="1736513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F34"/>
    <w:rsid w:val="0024233D"/>
    <w:rsid w:val="00274B4B"/>
    <w:rsid w:val="00325F34"/>
    <w:rsid w:val="004B7DE1"/>
    <w:rsid w:val="006C2FFA"/>
    <w:rsid w:val="00A716A5"/>
    <w:rsid w:val="00B63D9F"/>
    <w:rsid w:val="00C96CA6"/>
    <w:rsid w:val="00D0252D"/>
    <w:rsid w:val="00D863CD"/>
    <w:rsid w:val="00F37978"/>
    <w:rsid w:val="00FD4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47A16"/>
  <w15:chartTrackingRefBased/>
  <w15:docId w15:val="{437A35C3-B57F-4632-BBB2-40FA22D3A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25F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25F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25F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25F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25F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25F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25F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25F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25F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25F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25F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25F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25F3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25F3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25F3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25F3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25F3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25F3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25F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25F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25F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25F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25F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25F3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25F3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25F3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25F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25F3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25F3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kretariat.DEW@nbp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187</Words>
  <Characters>1122</Characters>
  <Application>Microsoft Office Word</Application>
  <DocSecurity>0</DocSecurity>
  <Lines>9</Lines>
  <Paragraphs>2</Paragraphs>
  <ScaleCrop>false</ScaleCrop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Brzyska, Anna</dc:creator>
  <cp:keywords/>
  <dc:description/>
  <cp:lastModifiedBy>Jędrczak, Stanisław</cp:lastModifiedBy>
  <cp:revision>11</cp:revision>
  <dcterms:created xsi:type="dcterms:W3CDTF">2024-09-03T11:53:00Z</dcterms:created>
  <dcterms:modified xsi:type="dcterms:W3CDTF">2026-05-26T09:44:00Z</dcterms:modified>
</cp:coreProperties>
</file>